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Bilbo’s Café Report for 2023 presented to HVL AGM March 2024</w:t>
      </w:r>
    </w:p>
    <w:p w:rsidR="00000000" w:rsidDel="00000000" w:rsidP="00000000" w:rsidRDefault="00000000" w:rsidRPr="00000000" w14:paraId="0000000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Introduction</w:t>
      </w:r>
    </w:p>
    <w:p w:rsidR="00000000" w:rsidDel="00000000" w:rsidP="00000000" w:rsidRDefault="00000000" w:rsidRPr="00000000" w14:paraId="00000003">
      <w:pPr>
        <w:rPr>
          <w:rFonts w:ascii="Arial" w:cs="Arial" w:eastAsia="Arial" w:hAnsi="Arial"/>
          <w:sz w:val="24"/>
          <w:szCs w:val="24"/>
        </w:rPr>
      </w:pPr>
      <w:r w:rsidDel="00000000" w:rsidR="00000000" w:rsidRPr="00000000">
        <w:rPr>
          <w:rFonts w:ascii="Arial" w:cs="Arial" w:eastAsia="Arial" w:hAnsi="Arial"/>
          <w:sz w:val="24"/>
          <w:szCs w:val="24"/>
          <w:rtl w:val="0"/>
        </w:rPr>
        <w:t xml:space="preserve">The café has thrived during 2023. Our footfall has increased although is not yet at the levels it reached in 2019. </w:t>
      </w:r>
    </w:p>
    <w:p w:rsidR="00000000" w:rsidDel="00000000" w:rsidP="00000000" w:rsidRDefault="00000000" w:rsidRPr="00000000" w14:paraId="00000004">
      <w:pPr>
        <w:rPr>
          <w:rFonts w:ascii="Arial" w:cs="Arial" w:eastAsia="Arial" w:hAnsi="Arial"/>
          <w:sz w:val="24"/>
          <w:szCs w:val="24"/>
        </w:rPr>
      </w:pPr>
      <w:r w:rsidDel="00000000" w:rsidR="00000000" w:rsidRPr="00000000">
        <w:rPr>
          <w:rFonts w:ascii="Arial" w:cs="Arial" w:eastAsia="Arial" w:hAnsi="Arial"/>
          <w:sz w:val="24"/>
          <w:szCs w:val="24"/>
          <w:rtl w:val="0"/>
        </w:rPr>
        <w:t xml:space="preserve"> Footfall is based on the number of drinks sold. In 2023 we were open for 203 sessions, and we sold 4940 drinks.</w:t>
      </w:r>
    </w:p>
    <w:p w:rsidR="00000000" w:rsidDel="00000000" w:rsidP="00000000" w:rsidRDefault="00000000" w:rsidRPr="00000000" w14:paraId="0000000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Footfall see Appendix 1</w:t>
      </w:r>
    </w:p>
    <w:tbl>
      <w:tblPr>
        <w:tblStyle w:val="Table1"/>
        <w:tblW w:w="1047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7"/>
        <w:gridCol w:w="750"/>
        <w:gridCol w:w="222"/>
        <w:gridCol w:w="750"/>
        <w:gridCol w:w="750"/>
        <w:gridCol w:w="750"/>
        <w:gridCol w:w="750"/>
        <w:gridCol w:w="750"/>
        <w:gridCol w:w="750"/>
        <w:gridCol w:w="750"/>
        <w:gridCol w:w="750"/>
        <w:gridCol w:w="750"/>
        <w:gridCol w:w="750"/>
        <w:gridCol w:w="750"/>
        <w:tblGridChange w:id="0">
          <w:tblGrid>
            <w:gridCol w:w="1257"/>
            <w:gridCol w:w="750"/>
            <w:gridCol w:w="222"/>
            <w:gridCol w:w="750"/>
            <w:gridCol w:w="750"/>
            <w:gridCol w:w="750"/>
            <w:gridCol w:w="750"/>
            <w:gridCol w:w="750"/>
            <w:gridCol w:w="750"/>
            <w:gridCol w:w="750"/>
            <w:gridCol w:w="750"/>
            <w:gridCol w:w="750"/>
            <w:gridCol w:w="750"/>
            <w:gridCol w:w="750"/>
          </w:tblGrid>
        </w:tblGridChange>
      </w:tblGrid>
      <w:tr>
        <w:trPr>
          <w:cantSplit w:val="0"/>
          <w:trHeight w:val="300" w:hRule="atLeast"/>
          <w:tblHeader w:val="0"/>
        </w:trPr>
        <w:tc>
          <w:tcPr/>
          <w:p w:rsidR="00000000" w:rsidDel="00000000" w:rsidP="00000000" w:rsidRDefault="00000000" w:rsidRPr="00000000" w14:paraId="0000000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Financial Year</w:t>
            </w:r>
          </w:p>
        </w:tc>
        <w:tc>
          <w:tcPr/>
          <w:p w:rsidR="00000000" w:rsidDel="00000000" w:rsidP="00000000" w:rsidRDefault="00000000" w:rsidRPr="00000000" w14:paraId="0000000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2023</w:t>
            </w:r>
          </w:p>
        </w:tc>
        <w:tc>
          <w:tcPr/>
          <w:p w:rsidR="00000000" w:rsidDel="00000000" w:rsidP="00000000" w:rsidRDefault="00000000" w:rsidRPr="00000000" w14:paraId="00000008">
            <w:pPr>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0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2022</w:t>
            </w:r>
          </w:p>
        </w:tc>
        <w:tc>
          <w:tcPr/>
          <w:p w:rsidR="00000000" w:rsidDel="00000000" w:rsidP="00000000" w:rsidRDefault="00000000" w:rsidRPr="00000000" w14:paraId="0000000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2021 P</w:t>
            </w:r>
          </w:p>
        </w:tc>
        <w:tc>
          <w:tcPr/>
          <w:p w:rsidR="00000000" w:rsidDel="00000000" w:rsidP="00000000" w:rsidRDefault="00000000" w:rsidRPr="00000000" w14:paraId="0000000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2020 P</w:t>
            </w:r>
          </w:p>
        </w:tc>
        <w:tc>
          <w:tcPr/>
          <w:p w:rsidR="00000000" w:rsidDel="00000000" w:rsidP="00000000" w:rsidRDefault="00000000" w:rsidRPr="00000000" w14:paraId="0000000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2019</w:t>
            </w:r>
          </w:p>
        </w:tc>
        <w:tc>
          <w:tcPr/>
          <w:p w:rsidR="00000000" w:rsidDel="00000000" w:rsidP="00000000" w:rsidRDefault="00000000" w:rsidRPr="00000000" w14:paraId="0000000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2018</w:t>
            </w:r>
          </w:p>
        </w:tc>
        <w:tc>
          <w:tcPr/>
          <w:p w:rsidR="00000000" w:rsidDel="00000000" w:rsidP="00000000" w:rsidRDefault="00000000" w:rsidRPr="00000000" w14:paraId="0000000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2017</w:t>
            </w:r>
          </w:p>
        </w:tc>
        <w:tc>
          <w:tcPr/>
          <w:p w:rsidR="00000000" w:rsidDel="00000000" w:rsidP="00000000" w:rsidRDefault="00000000" w:rsidRPr="00000000" w14:paraId="0000000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2016</w:t>
            </w:r>
          </w:p>
        </w:tc>
        <w:tc>
          <w:tcPr/>
          <w:p w:rsidR="00000000" w:rsidDel="00000000" w:rsidP="00000000" w:rsidRDefault="00000000" w:rsidRPr="00000000" w14:paraId="0000001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2015</w:t>
            </w:r>
          </w:p>
        </w:tc>
        <w:tc>
          <w:tcPr/>
          <w:p w:rsidR="00000000" w:rsidDel="00000000" w:rsidP="00000000" w:rsidRDefault="00000000" w:rsidRPr="00000000" w14:paraId="0000001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2014</w:t>
            </w:r>
          </w:p>
        </w:tc>
        <w:tc>
          <w:tcPr/>
          <w:p w:rsidR="00000000" w:rsidDel="00000000" w:rsidP="00000000" w:rsidRDefault="00000000" w:rsidRPr="00000000" w14:paraId="0000001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2013</w:t>
            </w:r>
          </w:p>
        </w:tc>
        <w:tc>
          <w:tcPr/>
          <w:p w:rsidR="00000000" w:rsidDel="00000000" w:rsidP="00000000" w:rsidRDefault="00000000" w:rsidRPr="00000000" w14:paraId="0000001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2012</w:t>
            </w:r>
          </w:p>
        </w:tc>
      </w:tr>
      <w:tr>
        <w:trPr>
          <w:cantSplit w:val="0"/>
          <w:trHeight w:val="300" w:hRule="atLeast"/>
          <w:tblHeader w:val="0"/>
        </w:trPr>
        <w:tc>
          <w:tcPr/>
          <w:p w:rsidR="00000000" w:rsidDel="00000000" w:rsidP="00000000" w:rsidRDefault="00000000" w:rsidRPr="00000000" w14:paraId="0000001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Drinks sold</w:t>
            </w:r>
          </w:p>
        </w:tc>
        <w:tc>
          <w:tcPr/>
          <w:p w:rsidR="00000000" w:rsidDel="00000000" w:rsidP="00000000" w:rsidRDefault="00000000" w:rsidRPr="00000000" w14:paraId="0000001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6368</w:t>
            </w:r>
          </w:p>
        </w:tc>
        <w:tc>
          <w:tcPr/>
          <w:p w:rsidR="00000000" w:rsidDel="00000000" w:rsidP="00000000" w:rsidRDefault="00000000" w:rsidRPr="00000000" w14:paraId="00000016">
            <w:pPr>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1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6040</w:t>
            </w:r>
          </w:p>
        </w:tc>
        <w:tc>
          <w:tcPr/>
          <w:p w:rsidR="00000000" w:rsidDel="00000000" w:rsidP="00000000" w:rsidRDefault="00000000" w:rsidRPr="00000000" w14:paraId="0000001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3274</w:t>
            </w:r>
          </w:p>
        </w:tc>
        <w:tc>
          <w:tcPr/>
          <w:p w:rsidR="00000000" w:rsidDel="00000000" w:rsidP="00000000" w:rsidRDefault="00000000" w:rsidRPr="00000000" w14:paraId="0000001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2270</w:t>
            </w:r>
          </w:p>
        </w:tc>
        <w:tc>
          <w:tcPr/>
          <w:p w:rsidR="00000000" w:rsidDel="00000000" w:rsidP="00000000" w:rsidRDefault="00000000" w:rsidRPr="00000000" w14:paraId="0000001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7513</w:t>
            </w:r>
          </w:p>
        </w:tc>
        <w:tc>
          <w:tcPr/>
          <w:p w:rsidR="00000000" w:rsidDel="00000000" w:rsidP="00000000" w:rsidRDefault="00000000" w:rsidRPr="00000000" w14:paraId="0000001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7097</w:t>
            </w:r>
          </w:p>
        </w:tc>
        <w:tc>
          <w:tcPr/>
          <w:p w:rsidR="00000000" w:rsidDel="00000000" w:rsidP="00000000" w:rsidRDefault="00000000" w:rsidRPr="00000000" w14:paraId="0000001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6996</w:t>
            </w:r>
          </w:p>
        </w:tc>
        <w:tc>
          <w:tcPr/>
          <w:p w:rsidR="00000000" w:rsidDel="00000000" w:rsidP="00000000" w:rsidRDefault="00000000" w:rsidRPr="00000000" w14:paraId="0000001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6794</w:t>
            </w:r>
          </w:p>
        </w:tc>
        <w:tc>
          <w:tcPr/>
          <w:p w:rsidR="00000000" w:rsidDel="00000000" w:rsidP="00000000" w:rsidRDefault="00000000" w:rsidRPr="00000000" w14:paraId="0000001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7029</w:t>
            </w:r>
          </w:p>
        </w:tc>
        <w:tc>
          <w:tcPr/>
          <w:p w:rsidR="00000000" w:rsidDel="00000000" w:rsidP="00000000" w:rsidRDefault="00000000" w:rsidRPr="00000000" w14:paraId="0000001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6468</w:t>
            </w:r>
          </w:p>
        </w:tc>
        <w:tc>
          <w:tcPr/>
          <w:p w:rsidR="00000000" w:rsidDel="00000000" w:rsidP="00000000" w:rsidRDefault="00000000" w:rsidRPr="00000000" w14:paraId="0000002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6859</w:t>
            </w:r>
          </w:p>
        </w:tc>
        <w:tc>
          <w:tcPr/>
          <w:p w:rsidR="00000000" w:rsidDel="00000000" w:rsidP="00000000" w:rsidRDefault="00000000" w:rsidRPr="00000000" w14:paraId="0000002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3746</w:t>
            </w:r>
          </w:p>
        </w:tc>
      </w:tr>
      <w:tr>
        <w:trPr>
          <w:cantSplit w:val="1"/>
          <w:trHeight w:val="1134" w:hRule="atLeast"/>
          <w:tblHeader w:val="0"/>
        </w:trPr>
        <w:tc>
          <w:tcPr/>
          <w:p w:rsidR="00000000" w:rsidDel="00000000" w:rsidP="00000000" w:rsidRDefault="00000000" w:rsidRPr="00000000" w14:paraId="0000002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Baked goods sold</w:t>
            </w:r>
          </w:p>
        </w:tc>
        <w:tc>
          <w:tcPr/>
          <w:p w:rsidR="00000000" w:rsidDel="00000000" w:rsidP="00000000" w:rsidRDefault="00000000" w:rsidRPr="00000000" w14:paraId="00000023">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2991</w:t>
            </w:r>
          </w:p>
        </w:tc>
        <w:tc>
          <w:tcPr/>
          <w:p w:rsidR="00000000" w:rsidDel="00000000" w:rsidP="00000000" w:rsidRDefault="00000000" w:rsidRPr="00000000" w14:paraId="00000024">
            <w:pPr>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25">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3410</w:t>
            </w:r>
          </w:p>
        </w:tc>
        <w:tc>
          <w:tcPr/>
          <w:p w:rsidR="00000000" w:rsidDel="00000000" w:rsidP="00000000" w:rsidRDefault="00000000" w:rsidRPr="00000000" w14:paraId="00000026">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2330</w:t>
            </w:r>
          </w:p>
        </w:tc>
        <w:tc>
          <w:tcPr/>
          <w:p w:rsidR="00000000" w:rsidDel="00000000" w:rsidP="00000000" w:rsidRDefault="00000000" w:rsidRPr="00000000" w14:paraId="00000027">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1364</w:t>
            </w:r>
          </w:p>
        </w:tc>
        <w:tc>
          <w:tcPr/>
          <w:p w:rsidR="00000000" w:rsidDel="00000000" w:rsidP="00000000" w:rsidRDefault="00000000" w:rsidRPr="00000000" w14:paraId="00000028">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4361</w:t>
            </w:r>
          </w:p>
        </w:tc>
        <w:tc>
          <w:tcPr/>
          <w:p w:rsidR="00000000" w:rsidDel="00000000" w:rsidP="00000000" w:rsidRDefault="00000000" w:rsidRPr="00000000" w14:paraId="00000029">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4371</w:t>
            </w:r>
          </w:p>
        </w:tc>
        <w:tc>
          <w:tcPr/>
          <w:p w:rsidR="00000000" w:rsidDel="00000000" w:rsidP="00000000" w:rsidRDefault="00000000" w:rsidRPr="00000000" w14:paraId="0000002A">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4380</w:t>
            </w:r>
          </w:p>
        </w:tc>
        <w:tc>
          <w:tcPr/>
          <w:p w:rsidR="00000000" w:rsidDel="00000000" w:rsidP="00000000" w:rsidRDefault="00000000" w:rsidRPr="00000000" w14:paraId="0000002B">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4159</w:t>
            </w:r>
          </w:p>
        </w:tc>
        <w:tc>
          <w:tcPr/>
          <w:p w:rsidR="00000000" w:rsidDel="00000000" w:rsidP="00000000" w:rsidRDefault="00000000" w:rsidRPr="00000000" w14:paraId="0000002C">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4271</w:t>
            </w:r>
          </w:p>
        </w:tc>
        <w:tc>
          <w:tcPr/>
          <w:p w:rsidR="00000000" w:rsidDel="00000000" w:rsidP="00000000" w:rsidRDefault="00000000" w:rsidRPr="00000000" w14:paraId="0000002D">
            <w:pPr>
              <w:ind w:left="113" w:right="113"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4349</w:t>
            </w:r>
          </w:p>
        </w:tc>
        <w:tc>
          <w:tcPr/>
          <w:p w:rsidR="00000000" w:rsidDel="00000000" w:rsidP="00000000" w:rsidRDefault="00000000" w:rsidRPr="00000000" w14:paraId="0000002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NR</w:t>
            </w:r>
          </w:p>
        </w:tc>
        <w:tc>
          <w:tcPr/>
          <w:p w:rsidR="00000000" w:rsidDel="00000000" w:rsidP="00000000" w:rsidRDefault="00000000" w:rsidRPr="00000000" w14:paraId="0000002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NR</w:t>
            </w:r>
          </w:p>
        </w:tc>
      </w:tr>
      <w:tr>
        <w:trPr>
          <w:cantSplit w:val="0"/>
          <w:trHeight w:val="300" w:hRule="atLeast"/>
          <w:tblHeader w:val="0"/>
        </w:trPr>
        <w:tc>
          <w:tcPr/>
          <w:p w:rsidR="00000000" w:rsidDel="00000000" w:rsidP="00000000" w:rsidRDefault="00000000" w:rsidRPr="00000000" w14:paraId="0000003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Loyalty cards</w:t>
            </w:r>
          </w:p>
        </w:tc>
        <w:tc>
          <w:tcPr/>
          <w:p w:rsidR="00000000" w:rsidDel="00000000" w:rsidP="00000000" w:rsidRDefault="00000000" w:rsidRPr="00000000" w14:paraId="0000003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173</w:t>
            </w:r>
          </w:p>
        </w:tc>
        <w:tc>
          <w:tcPr/>
          <w:p w:rsidR="00000000" w:rsidDel="00000000" w:rsidP="00000000" w:rsidRDefault="00000000" w:rsidRPr="00000000" w14:paraId="00000032">
            <w:pPr>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3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104</w:t>
            </w:r>
          </w:p>
        </w:tc>
        <w:tc>
          <w:tcPr/>
          <w:p w:rsidR="00000000" w:rsidDel="00000000" w:rsidP="00000000" w:rsidRDefault="00000000" w:rsidRPr="00000000" w14:paraId="0000003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108</w:t>
            </w:r>
          </w:p>
        </w:tc>
        <w:tc>
          <w:tcPr/>
          <w:p w:rsidR="00000000" w:rsidDel="00000000" w:rsidP="00000000" w:rsidRDefault="00000000" w:rsidRPr="00000000" w14:paraId="0000003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100</w:t>
            </w:r>
          </w:p>
        </w:tc>
        <w:tc>
          <w:tcPr/>
          <w:p w:rsidR="00000000" w:rsidDel="00000000" w:rsidP="00000000" w:rsidRDefault="00000000" w:rsidRPr="00000000" w14:paraId="0000003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400</w:t>
            </w:r>
          </w:p>
        </w:tc>
        <w:tc>
          <w:tcPr/>
          <w:p w:rsidR="00000000" w:rsidDel="00000000" w:rsidP="00000000" w:rsidRDefault="00000000" w:rsidRPr="00000000" w14:paraId="0000003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391</w:t>
            </w:r>
          </w:p>
        </w:tc>
        <w:tc>
          <w:tcPr/>
          <w:p w:rsidR="00000000" w:rsidDel="00000000" w:rsidP="00000000" w:rsidRDefault="00000000" w:rsidRPr="00000000" w14:paraId="0000003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393</w:t>
            </w:r>
          </w:p>
        </w:tc>
        <w:tc>
          <w:tcPr/>
          <w:p w:rsidR="00000000" w:rsidDel="00000000" w:rsidP="00000000" w:rsidRDefault="00000000" w:rsidRPr="00000000" w14:paraId="0000003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376</w:t>
            </w:r>
          </w:p>
        </w:tc>
        <w:tc>
          <w:tcPr/>
          <w:p w:rsidR="00000000" w:rsidDel="00000000" w:rsidP="00000000" w:rsidRDefault="00000000" w:rsidRPr="00000000" w14:paraId="0000003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380</w:t>
            </w:r>
          </w:p>
        </w:tc>
        <w:tc>
          <w:tcPr/>
          <w:p w:rsidR="00000000" w:rsidDel="00000000" w:rsidP="00000000" w:rsidRDefault="00000000" w:rsidRPr="00000000" w14:paraId="0000003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NR</w:t>
            </w:r>
          </w:p>
        </w:tc>
        <w:tc>
          <w:tcPr/>
          <w:p w:rsidR="00000000" w:rsidDel="00000000" w:rsidP="00000000" w:rsidRDefault="00000000" w:rsidRPr="00000000" w14:paraId="0000003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NR</w:t>
            </w:r>
          </w:p>
        </w:tc>
        <w:tc>
          <w:tcPr/>
          <w:p w:rsidR="00000000" w:rsidDel="00000000" w:rsidP="00000000" w:rsidRDefault="00000000" w:rsidRPr="00000000" w14:paraId="0000003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NR</w:t>
            </w:r>
          </w:p>
        </w:tc>
      </w:tr>
    </w:tbl>
    <w:p w:rsidR="00000000" w:rsidDel="00000000" w:rsidP="00000000" w:rsidRDefault="00000000" w:rsidRPr="00000000" w14:paraId="0000003E">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w:t>
      </w:r>
      <w:r w:rsidDel="00000000" w:rsidR="00000000" w:rsidRPr="00000000">
        <w:rPr>
          <w:rFonts w:ascii="Arial" w:cs="Arial" w:eastAsia="Arial" w:hAnsi="Arial"/>
          <w:sz w:val="24"/>
          <w:szCs w:val="24"/>
          <w:rtl w:val="0"/>
        </w:rPr>
        <w:t xml:space="preserve"> – Pandemic, </w:t>
      </w:r>
      <w:r w:rsidDel="00000000" w:rsidR="00000000" w:rsidRPr="00000000">
        <w:rPr>
          <w:rFonts w:ascii="Arial" w:cs="Arial" w:eastAsia="Arial" w:hAnsi="Arial"/>
          <w:b w:val="1"/>
          <w:bCs w:val="1"/>
          <w:sz w:val="24"/>
          <w:szCs w:val="24"/>
          <w:rtl w:val="0"/>
        </w:rPr>
        <w:t xml:space="preserve">NR</w:t>
      </w:r>
      <w:r w:rsidDel="00000000" w:rsidR="00000000" w:rsidRPr="00000000">
        <w:rPr>
          <w:rFonts w:ascii="Arial" w:cs="Arial" w:eastAsia="Arial" w:hAnsi="Arial"/>
          <w:sz w:val="24"/>
          <w:szCs w:val="24"/>
          <w:rtl w:val="0"/>
        </w:rPr>
        <w:t xml:space="preserve"> Not recorded</w:t>
      </w:r>
    </w:p>
    <w:p w:rsidR="00000000" w:rsidDel="00000000" w:rsidP="00000000" w:rsidRDefault="00000000" w:rsidRPr="00000000" w14:paraId="0000003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Trading Surplus passed to the Treasurer</w:t>
      </w:r>
    </w:p>
    <w:tbl>
      <w:tblPr>
        <w:tblStyle w:val="Table2"/>
        <w:tblW w:w="50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1701"/>
        <w:gridCol w:w="1984"/>
        <w:tblGridChange w:id="0">
          <w:tblGrid>
            <w:gridCol w:w="1413"/>
            <w:gridCol w:w="1701"/>
            <w:gridCol w:w="1984"/>
          </w:tblGrid>
        </w:tblGridChange>
      </w:tblGrid>
      <w:tr>
        <w:trPr>
          <w:cantSplit w:val="0"/>
          <w:tblHeader w:val="0"/>
        </w:trPr>
        <w:tc>
          <w:tcPr/>
          <w:p w:rsidR="00000000" w:rsidDel="00000000" w:rsidP="00000000" w:rsidRDefault="00000000" w:rsidRPr="00000000" w14:paraId="0000004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Year </w:t>
            </w:r>
          </w:p>
        </w:tc>
        <w:tc>
          <w:tcPr/>
          <w:p w:rsidR="00000000" w:rsidDel="00000000" w:rsidP="00000000" w:rsidRDefault="00000000" w:rsidRPr="00000000" w14:paraId="0000004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Cash</w:t>
            </w:r>
          </w:p>
        </w:tc>
        <w:tc>
          <w:tcPr/>
          <w:p w:rsidR="00000000" w:rsidDel="00000000" w:rsidP="00000000" w:rsidRDefault="00000000" w:rsidRPr="00000000" w14:paraId="0000004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Cards</w:t>
            </w:r>
          </w:p>
        </w:tc>
      </w:tr>
      <w:tr>
        <w:trPr>
          <w:cantSplit w:val="0"/>
          <w:tblHeader w:val="0"/>
        </w:trPr>
        <w:tc>
          <w:tcPr/>
          <w:p w:rsidR="00000000" w:rsidDel="00000000" w:rsidP="00000000" w:rsidRDefault="00000000" w:rsidRPr="00000000" w14:paraId="0000004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2023</w:t>
            </w:r>
          </w:p>
        </w:tc>
        <w:tc>
          <w:tcPr/>
          <w:p w:rsidR="00000000" w:rsidDel="00000000" w:rsidP="00000000" w:rsidRDefault="00000000" w:rsidRPr="00000000" w14:paraId="0000004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2507.45</w:t>
            </w:r>
          </w:p>
        </w:tc>
        <w:tc>
          <w:tcPr/>
          <w:p w:rsidR="00000000" w:rsidDel="00000000" w:rsidP="00000000" w:rsidRDefault="00000000" w:rsidRPr="00000000" w14:paraId="0000004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8848.82</w:t>
            </w:r>
          </w:p>
        </w:tc>
      </w:tr>
      <w:tr>
        <w:trPr>
          <w:cantSplit w:val="0"/>
          <w:tblHeader w:val="0"/>
        </w:trPr>
        <w:tc>
          <w:tcPr/>
          <w:p w:rsidR="00000000" w:rsidDel="00000000" w:rsidP="00000000" w:rsidRDefault="00000000" w:rsidRPr="00000000" w14:paraId="0000004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2022</w:t>
            </w:r>
          </w:p>
        </w:tc>
        <w:tc>
          <w:tcPr/>
          <w:p w:rsidR="00000000" w:rsidDel="00000000" w:rsidP="00000000" w:rsidRDefault="00000000" w:rsidRPr="00000000" w14:paraId="0000004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2557.86</w:t>
            </w:r>
          </w:p>
        </w:tc>
        <w:tc>
          <w:tcPr/>
          <w:p w:rsidR="00000000" w:rsidDel="00000000" w:rsidP="00000000" w:rsidRDefault="00000000" w:rsidRPr="00000000" w14:paraId="0000004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8409.81</w:t>
            </w:r>
          </w:p>
        </w:tc>
      </w:tr>
      <w:tr>
        <w:trPr>
          <w:cantSplit w:val="0"/>
          <w:tblHeader w:val="0"/>
        </w:trPr>
        <w:tc>
          <w:tcPr/>
          <w:p w:rsidR="00000000" w:rsidDel="00000000" w:rsidP="00000000" w:rsidRDefault="00000000" w:rsidRPr="00000000" w14:paraId="0000004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2021</w:t>
            </w:r>
          </w:p>
        </w:tc>
        <w:tc>
          <w:tcPr/>
          <w:p w:rsidR="00000000" w:rsidDel="00000000" w:rsidP="00000000" w:rsidRDefault="00000000" w:rsidRPr="00000000" w14:paraId="0000004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3081.20</w:t>
            </w:r>
          </w:p>
        </w:tc>
        <w:tc>
          <w:tcPr/>
          <w:p w:rsidR="00000000" w:rsidDel="00000000" w:rsidP="00000000" w:rsidRDefault="00000000" w:rsidRPr="00000000" w14:paraId="0000004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2751.45</w:t>
            </w:r>
          </w:p>
        </w:tc>
      </w:tr>
      <w:tr>
        <w:trPr>
          <w:cantSplit w:val="0"/>
          <w:tblHeader w:val="0"/>
        </w:trPr>
        <w:tc>
          <w:tcPr/>
          <w:p w:rsidR="00000000" w:rsidDel="00000000" w:rsidP="00000000" w:rsidRDefault="00000000" w:rsidRPr="00000000" w14:paraId="0000004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2020</w:t>
            </w:r>
          </w:p>
        </w:tc>
        <w:tc>
          <w:tcPr/>
          <w:p w:rsidR="00000000" w:rsidDel="00000000" w:rsidP="00000000" w:rsidRDefault="00000000" w:rsidRPr="00000000" w14:paraId="0000004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3951.32</w:t>
            </w:r>
          </w:p>
        </w:tc>
        <w:tc>
          <w:tcPr/>
          <w:p w:rsidR="00000000" w:rsidDel="00000000" w:rsidP="00000000" w:rsidRDefault="00000000" w:rsidRPr="00000000" w14:paraId="0000004E">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2019</w:t>
            </w:r>
          </w:p>
        </w:tc>
        <w:tc>
          <w:tcPr/>
          <w:p w:rsidR="00000000" w:rsidDel="00000000" w:rsidP="00000000" w:rsidRDefault="00000000" w:rsidRPr="00000000" w14:paraId="0000005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12491.89</w:t>
            </w:r>
          </w:p>
        </w:tc>
        <w:tc>
          <w:tcPr/>
          <w:p w:rsidR="00000000" w:rsidDel="00000000" w:rsidP="00000000" w:rsidRDefault="00000000" w:rsidRPr="00000000" w14:paraId="00000051">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2018</w:t>
            </w:r>
          </w:p>
        </w:tc>
        <w:tc>
          <w:tcPr/>
          <w:p w:rsidR="00000000" w:rsidDel="00000000" w:rsidP="00000000" w:rsidRDefault="00000000" w:rsidRPr="00000000" w14:paraId="0000005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12010.91</w:t>
            </w:r>
          </w:p>
        </w:tc>
        <w:tc>
          <w:tcPr/>
          <w:p w:rsidR="00000000" w:rsidDel="00000000" w:rsidP="00000000" w:rsidRDefault="00000000" w:rsidRPr="00000000" w14:paraId="00000054">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2017</w:t>
            </w:r>
          </w:p>
        </w:tc>
        <w:tc>
          <w:tcPr/>
          <w:p w:rsidR="00000000" w:rsidDel="00000000" w:rsidP="00000000" w:rsidRDefault="00000000" w:rsidRPr="00000000" w14:paraId="0000005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11646.12</w:t>
            </w:r>
          </w:p>
        </w:tc>
        <w:tc>
          <w:tcPr/>
          <w:p w:rsidR="00000000" w:rsidDel="00000000" w:rsidP="00000000" w:rsidRDefault="00000000" w:rsidRPr="00000000" w14:paraId="00000057">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2016</w:t>
            </w:r>
          </w:p>
        </w:tc>
        <w:tc>
          <w:tcPr/>
          <w:p w:rsidR="00000000" w:rsidDel="00000000" w:rsidP="00000000" w:rsidRDefault="00000000" w:rsidRPr="00000000" w14:paraId="0000005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11209.93</w:t>
            </w:r>
          </w:p>
        </w:tc>
        <w:tc>
          <w:tcPr/>
          <w:p w:rsidR="00000000" w:rsidDel="00000000" w:rsidP="00000000" w:rsidRDefault="00000000" w:rsidRPr="00000000" w14:paraId="0000005A">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2015</w:t>
            </w:r>
          </w:p>
        </w:tc>
        <w:tc>
          <w:tcPr/>
          <w:p w:rsidR="00000000" w:rsidDel="00000000" w:rsidP="00000000" w:rsidRDefault="00000000" w:rsidRPr="00000000" w14:paraId="0000005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11587.20</w:t>
            </w:r>
          </w:p>
        </w:tc>
        <w:tc>
          <w:tcPr/>
          <w:p w:rsidR="00000000" w:rsidDel="00000000" w:rsidP="00000000" w:rsidRDefault="00000000" w:rsidRPr="00000000" w14:paraId="0000005D">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2014</w:t>
            </w:r>
          </w:p>
        </w:tc>
        <w:tc>
          <w:tcPr/>
          <w:p w:rsidR="00000000" w:rsidDel="00000000" w:rsidP="00000000" w:rsidRDefault="00000000" w:rsidRPr="00000000" w14:paraId="0000005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10472.77</w:t>
            </w:r>
          </w:p>
        </w:tc>
        <w:tc>
          <w:tcPr/>
          <w:p w:rsidR="00000000" w:rsidDel="00000000" w:rsidP="00000000" w:rsidRDefault="00000000" w:rsidRPr="00000000" w14:paraId="00000060">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2013</w:t>
            </w:r>
          </w:p>
        </w:tc>
        <w:tc>
          <w:tcPr/>
          <w:p w:rsidR="00000000" w:rsidDel="00000000" w:rsidP="00000000" w:rsidRDefault="00000000" w:rsidRPr="00000000" w14:paraId="0000006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10500.04</w:t>
            </w:r>
          </w:p>
        </w:tc>
        <w:tc>
          <w:tcPr/>
          <w:p w:rsidR="00000000" w:rsidDel="00000000" w:rsidP="00000000" w:rsidRDefault="00000000" w:rsidRPr="00000000" w14:paraId="00000063">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2012</w:t>
            </w:r>
          </w:p>
        </w:tc>
        <w:tc>
          <w:tcPr/>
          <w:p w:rsidR="00000000" w:rsidDel="00000000" w:rsidP="00000000" w:rsidRDefault="00000000" w:rsidRPr="00000000" w14:paraId="0000006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5808.99</w:t>
            </w:r>
          </w:p>
        </w:tc>
        <w:tc>
          <w:tcPr/>
          <w:p w:rsidR="00000000" w:rsidDel="00000000" w:rsidP="00000000" w:rsidRDefault="00000000" w:rsidRPr="00000000" w14:paraId="00000066">
            <w:pPr>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067">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8">
      <w:pPr>
        <w:rPr>
          <w:rFonts w:ascii="Arial" w:cs="Arial" w:eastAsia="Arial" w:hAnsi="Arial"/>
          <w:sz w:val="24"/>
          <w:szCs w:val="24"/>
        </w:rPr>
      </w:pPr>
      <w:r w:rsidDel="00000000" w:rsidR="00000000" w:rsidRPr="00000000">
        <w:rPr>
          <w:rFonts w:ascii="Arial" w:cs="Arial" w:eastAsia="Arial" w:hAnsi="Arial"/>
          <w:sz w:val="24"/>
          <w:szCs w:val="24"/>
          <w:rtl w:val="0"/>
        </w:rPr>
        <w:t xml:space="preserve">As can be seen above cards have taken over from cash. There are two consequences because of this:</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do not always have sufficient cash to buy all of the supplies that we need on a weekly basis. We are now using BACS for our larger purchases.</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are paying the company for their services.</w:t>
      </w:r>
      <w:r w:rsidDel="00000000" w:rsidR="00000000" w:rsidRPr="00000000">
        <w:rPr>
          <w:rtl w:val="0"/>
        </w:rPr>
      </w:r>
    </w:p>
    <w:p w:rsidR="00000000" w:rsidDel="00000000" w:rsidP="00000000" w:rsidRDefault="00000000" w:rsidRPr="00000000" w14:paraId="0000006B">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Volunteers and procedures</w:t>
      </w:r>
    </w:p>
    <w:p w:rsidR="00000000" w:rsidDel="00000000" w:rsidP="00000000" w:rsidRDefault="00000000" w:rsidRPr="00000000" w14:paraId="0000006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have recruited several new volunteers and interns. All our volunteers, including those who work in the Café or bake the cakes or do the purchasing and many other roles have made the Cafe the success that it is.</w:t>
      </w:r>
    </w:p>
    <w:p w:rsidR="00000000" w:rsidDel="00000000" w:rsidP="00000000" w:rsidRDefault="00000000" w:rsidRPr="00000000" w14:paraId="0000006D">
      <w:pPr>
        <w:rPr>
          <w:rFonts w:ascii="Arial" w:cs="Arial" w:eastAsia="Arial" w:hAnsi="Arial"/>
          <w:sz w:val="24"/>
          <w:szCs w:val="24"/>
        </w:rPr>
      </w:pPr>
      <w:r w:rsidDel="00000000" w:rsidR="00000000" w:rsidRPr="00000000">
        <w:rPr>
          <w:rFonts w:ascii="Arial" w:cs="Arial" w:eastAsia="Arial" w:hAnsi="Arial"/>
          <w:sz w:val="24"/>
          <w:szCs w:val="24"/>
          <w:rtl w:val="0"/>
        </w:rPr>
        <w:t xml:space="preserve">The members of the committee also help to ensure that standards are maintained.</w:t>
      </w:r>
    </w:p>
    <w:p w:rsidR="00000000" w:rsidDel="00000000" w:rsidP="00000000" w:rsidRDefault="00000000" w:rsidRPr="00000000" w14:paraId="0000006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procedures are reviewed on a regular basis. All new volunteers receive a copy of them all. </w:t>
      </w:r>
    </w:p>
    <w:p w:rsidR="00000000" w:rsidDel="00000000" w:rsidP="00000000" w:rsidRDefault="00000000" w:rsidRPr="00000000" w14:paraId="0000007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Cleaning</w:t>
      </w:r>
    </w:p>
    <w:p w:rsidR="00000000" w:rsidDel="00000000" w:rsidP="00000000" w:rsidRDefault="00000000" w:rsidRPr="00000000" w14:paraId="00000071">
      <w:pPr>
        <w:tabs>
          <w:tab w:val="left" w:leader="none" w:pos="4044"/>
        </w:tabs>
        <w:rPr>
          <w:rFonts w:ascii="Arial" w:cs="Arial" w:eastAsia="Arial" w:hAnsi="Arial"/>
          <w:sz w:val="24"/>
          <w:szCs w:val="24"/>
        </w:rPr>
      </w:pPr>
      <w:r w:rsidDel="00000000" w:rsidR="00000000" w:rsidRPr="00000000">
        <w:rPr>
          <w:rFonts w:ascii="Arial" w:cs="Arial" w:eastAsia="Arial" w:hAnsi="Arial"/>
          <w:sz w:val="24"/>
          <w:szCs w:val="24"/>
          <w:rtl w:val="0"/>
        </w:rPr>
        <w:t xml:space="preserve">The cleaning of the whole building takes place at the weekend, when the facility is not in use.</w:t>
      </w:r>
    </w:p>
    <w:p w:rsidR="00000000" w:rsidDel="00000000" w:rsidP="00000000" w:rsidRDefault="00000000" w:rsidRPr="00000000" w14:paraId="00000072">
      <w:pPr>
        <w:tabs>
          <w:tab w:val="left" w:leader="none" w:pos="4044"/>
        </w:tabs>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Equipment </w:t>
      </w:r>
    </w:p>
    <w:p w:rsidR="00000000" w:rsidDel="00000000" w:rsidP="00000000" w:rsidRDefault="00000000" w:rsidRPr="00000000" w14:paraId="00000073">
      <w:pPr>
        <w:tabs>
          <w:tab w:val="left" w:leader="none" w:pos="4044"/>
        </w:tabs>
        <w:rPr>
          <w:rFonts w:ascii="Arial" w:cs="Arial" w:eastAsia="Arial" w:hAnsi="Arial"/>
          <w:sz w:val="24"/>
          <w:szCs w:val="24"/>
        </w:rPr>
      </w:pPr>
      <w:r w:rsidDel="00000000" w:rsidR="00000000" w:rsidRPr="00000000">
        <w:rPr>
          <w:rFonts w:ascii="Arial" w:cs="Arial" w:eastAsia="Arial" w:hAnsi="Arial"/>
          <w:sz w:val="24"/>
          <w:szCs w:val="24"/>
          <w:rtl w:val="0"/>
        </w:rPr>
        <w:t xml:space="preserve">The coffee machine has been maintained regularly.</w:t>
      </w:r>
    </w:p>
    <w:p w:rsidR="00000000" w:rsidDel="00000000" w:rsidP="00000000" w:rsidRDefault="00000000" w:rsidRPr="00000000" w14:paraId="00000074">
      <w:pPr>
        <w:tabs>
          <w:tab w:val="left" w:leader="none" w:pos="4044"/>
        </w:tabs>
        <w:rPr>
          <w:rFonts w:ascii="Arial" w:cs="Arial" w:eastAsia="Arial" w:hAnsi="Arial"/>
          <w:sz w:val="24"/>
          <w:szCs w:val="24"/>
        </w:rPr>
      </w:pPr>
      <w:r w:rsidDel="00000000" w:rsidR="00000000" w:rsidRPr="00000000">
        <w:rPr>
          <w:rFonts w:ascii="Arial" w:cs="Arial" w:eastAsia="Arial" w:hAnsi="Arial"/>
          <w:sz w:val="24"/>
          <w:szCs w:val="24"/>
          <w:rtl w:val="0"/>
        </w:rPr>
        <w:t xml:space="preserve">There have been no new capital purchases in the last year.</w:t>
      </w:r>
    </w:p>
    <w:p w:rsidR="00000000" w:rsidDel="00000000" w:rsidP="00000000" w:rsidRDefault="00000000" w:rsidRPr="00000000" w14:paraId="00000075">
      <w:pPr>
        <w:tabs>
          <w:tab w:val="left" w:leader="none" w:pos="4044"/>
        </w:tabs>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Health and Safety</w:t>
      </w:r>
    </w:p>
    <w:p w:rsidR="00000000" w:rsidDel="00000000" w:rsidP="00000000" w:rsidRDefault="00000000" w:rsidRPr="00000000" w14:paraId="00000076">
      <w:pPr>
        <w:tabs>
          <w:tab w:val="left" w:leader="none" w:pos="4044"/>
        </w:tabs>
        <w:rPr>
          <w:rFonts w:ascii="Arial" w:cs="Arial" w:eastAsia="Arial" w:hAnsi="Arial"/>
          <w:sz w:val="24"/>
          <w:szCs w:val="24"/>
        </w:rPr>
      </w:pPr>
      <w:r w:rsidDel="00000000" w:rsidR="00000000" w:rsidRPr="00000000">
        <w:rPr>
          <w:rFonts w:ascii="Arial" w:cs="Arial" w:eastAsia="Arial" w:hAnsi="Arial"/>
          <w:sz w:val="24"/>
          <w:szCs w:val="24"/>
          <w:rtl w:val="0"/>
        </w:rPr>
        <w:t xml:space="preserve">We have had no accidents or safety issues in the last year.</w:t>
      </w:r>
    </w:p>
    <w:p w:rsidR="00000000" w:rsidDel="00000000" w:rsidP="00000000" w:rsidRDefault="00000000" w:rsidRPr="00000000" w14:paraId="00000077">
      <w:pPr>
        <w:tabs>
          <w:tab w:val="left" w:leader="none" w:pos="4044"/>
        </w:tabs>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Future </w:t>
      </w:r>
    </w:p>
    <w:p w:rsidR="00000000" w:rsidDel="00000000" w:rsidP="00000000" w:rsidRDefault="00000000" w:rsidRPr="00000000" w14:paraId="00000078">
      <w:pPr>
        <w:tabs>
          <w:tab w:val="left" w:leader="none" w:pos="4044"/>
        </w:tabs>
        <w:rPr>
          <w:rFonts w:ascii="Arial" w:cs="Arial" w:eastAsia="Arial" w:hAnsi="Arial"/>
          <w:sz w:val="24"/>
          <w:szCs w:val="24"/>
        </w:rPr>
      </w:pPr>
      <w:r w:rsidDel="00000000" w:rsidR="00000000" w:rsidRPr="00000000">
        <w:rPr>
          <w:rFonts w:ascii="Arial" w:cs="Arial" w:eastAsia="Arial" w:hAnsi="Arial"/>
          <w:sz w:val="24"/>
          <w:szCs w:val="24"/>
          <w:rtl w:val="0"/>
        </w:rPr>
        <w:t xml:space="preserve">We have increased our prices by a modest amount, we hope that will help to ensure that we continue to make a reasonable surplus.</w:t>
      </w:r>
    </w:p>
    <w:p w:rsidR="00000000" w:rsidDel="00000000" w:rsidP="00000000" w:rsidRDefault="00000000" w:rsidRPr="00000000" w14:paraId="00000079">
      <w:pPr>
        <w:tabs>
          <w:tab w:val="left" w:leader="none" w:pos="4044"/>
        </w:tabs>
        <w:rPr>
          <w:rFonts w:ascii="Arial" w:cs="Arial" w:eastAsia="Arial" w:hAnsi="Arial"/>
          <w:sz w:val="24"/>
          <w:szCs w:val="24"/>
        </w:rPr>
      </w:pPr>
      <w:r w:rsidDel="00000000" w:rsidR="00000000" w:rsidRPr="00000000">
        <w:rPr>
          <w:rFonts w:ascii="Arial" w:cs="Arial" w:eastAsia="Arial" w:hAnsi="Arial"/>
          <w:sz w:val="24"/>
          <w:szCs w:val="24"/>
          <w:rtl w:val="0"/>
        </w:rPr>
        <w:t xml:space="preserve">We hope that the Café will continue to thrive. Volunteers and the Committee members have continued to support the Café and me. I would like to give my personal thanks to them.</w:t>
      </w:r>
    </w:p>
    <w:p w:rsidR="00000000" w:rsidDel="00000000" w:rsidP="00000000" w:rsidRDefault="00000000" w:rsidRPr="00000000" w14:paraId="0000007A">
      <w:pPr>
        <w:tabs>
          <w:tab w:val="left" w:leader="none" w:pos="4044"/>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B">
      <w:pPr>
        <w:tabs>
          <w:tab w:val="left" w:leader="none" w:pos="4044"/>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C">
      <w:pPr>
        <w:tabs>
          <w:tab w:val="left" w:leader="none" w:pos="4044"/>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D">
      <w:pPr>
        <w:tabs>
          <w:tab w:val="left" w:leader="none" w:pos="4044"/>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E">
      <w:pPr>
        <w:tabs>
          <w:tab w:val="left" w:leader="none" w:pos="4044"/>
        </w:tabs>
        <w:rPr>
          <w:rFonts w:ascii="Arial" w:cs="Arial" w:eastAsia="Arial" w:hAnsi="Arial"/>
          <w:sz w:val="24"/>
          <w:szCs w:val="24"/>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